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E0" w:rsidRPr="00CB1B2B" w:rsidRDefault="004C44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C44E0" w:rsidRPr="004C44E0" w:rsidTr="004C44E0">
        <w:tc>
          <w:tcPr>
            <w:tcW w:w="2337" w:type="dxa"/>
          </w:tcPr>
          <w:p w:rsidR="004C44E0" w:rsidRPr="004C44E0" w:rsidRDefault="004C44E0" w:rsidP="004C44E0">
            <w:pPr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337" w:type="dxa"/>
          </w:tcPr>
          <w:p w:rsidR="004C44E0" w:rsidRPr="004C44E0" w:rsidRDefault="004C44E0" w:rsidP="004C44E0">
            <w:pPr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4C44E0">
              <w:rPr>
                <w:rFonts w:ascii="Times New Roman" w:hAnsi="Times New Roman" w:cs="Times New Roman"/>
                <w:sz w:val="22"/>
                <w:szCs w:val="24"/>
              </w:rPr>
              <w:t>Monday</w:t>
            </w:r>
          </w:p>
        </w:tc>
        <w:tc>
          <w:tcPr>
            <w:tcW w:w="2338" w:type="dxa"/>
          </w:tcPr>
          <w:p w:rsidR="004C44E0" w:rsidRPr="004C44E0" w:rsidRDefault="004C44E0" w:rsidP="004C44E0">
            <w:pPr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4C44E0">
              <w:rPr>
                <w:rFonts w:ascii="Times New Roman" w:hAnsi="Times New Roman" w:cs="Times New Roman"/>
                <w:sz w:val="22"/>
                <w:szCs w:val="24"/>
              </w:rPr>
              <w:t>Wednesday</w:t>
            </w:r>
          </w:p>
        </w:tc>
        <w:tc>
          <w:tcPr>
            <w:tcW w:w="2338" w:type="dxa"/>
          </w:tcPr>
          <w:p w:rsidR="004C44E0" w:rsidRPr="004C44E0" w:rsidRDefault="004C44E0" w:rsidP="004C44E0">
            <w:pPr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4C44E0">
              <w:rPr>
                <w:rFonts w:ascii="Times New Roman" w:hAnsi="Times New Roman" w:cs="Times New Roman"/>
                <w:sz w:val="22"/>
                <w:szCs w:val="24"/>
              </w:rPr>
              <w:t>Friday</w:t>
            </w:r>
          </w:p>
        </w:tc>
      </w:tr>
      <w:tr w:rsidR="004C44E0" w:rsidRPr="004C44E0" w:rsidTr="004C44E0">
        <w:tc>
          <w:tcPr>
            <w:tcW w:w="2337" w:type="dxa"/>
          </w:tcPr>
          <w:p w:rsidR="004C44E0" w:rsidRPr="004C44E0" w:rsidRDefault="004C44E0" w:rsidP="004C44E0">
            <w:pPr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4C44E0">
              <w:rPr>
                <w:rFonts w:ascii="Times New Roman" w:hAnsi="Times New Roman" w:cs="Times New Roman"/>
                <w:sz w:val="22"/>
                <w:szCs w:val="24"/>
              </w:rPr>
              <w:t>Traffic Numbers</w:t>
            </w:r>
          </w:p>
        </w:tc>
        <w:tc>
          <w:tcPr>
            <w:tcW w:w="2337" w:type="dxa"/>
          </w:tcPr>
          <w:p w:rsidR="004C44E0" w:rsidRPr="004C44E0" w:rsidRDefault="00960BFC" w:rsidP="004C44E0">
            <w:pPr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850</w:t>
            </w:r>
          </w:p>
        </w:tc>
        <w:tc>
          <w:tcPr>
            <w:tcW w:w="2338" w:type="dxa"/>
          </w:tcPr>
          <w:p w:rsidR="004C44E0" w:rsidRPr="004C44E0" w:rsidRDefault="00960BFC" w:rsidP="004C44E0">
            <w:pPr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925</w:t>
            </w:r>
          </w:p>
        </w:tc>
        <w:tc>
          <w:tcPr>
            <w:tcW w:w="2338" w:type="dxa"/>
          </w:tcPr>
          <w:p w:rsidR="004C44E0" w:rsidRPr="004C44E0" w:rsidRDefault="00960BFC" w:rsidP="004C44E0">
            <w:pPr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762</w:t>
            </w:r>
          </w:p>
        </w:tc>
      </w:tr>
      <w:tr w:rsidR="004C44E0" w:rsidRPr="004C44E0" w:rsidTr="004C44E0">
        <w:tc>
          <w:tcPr>
            <w:tcW w:w="2337" w:type="dxa"/>
          </w:tcPr>
          <w:p w:rsidR="004C44E0" w:rsidRPr="004C44E0" w:rsidRDefault="004C44E0" w:rsidP="004C44E0">
            <w:pPr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4C44E0">
              <w:rPr>
                <w:rFonts w:ascii="Times New Roman" w:hAnsi="Times New Roman" w:cs="Times New Roman"/>
                <w:sz w:val="22"/>
                <w:szCs w:val="24"/>
              </w:rPr>
              <w:t>Workshops</w:t>
            </w:r>
          </w:p>
        </w:tc>
        <w:tc>
          <w:tcPr>
            <w:tcW w:w="2337" w:type="dxa"/>
          </w:tcPr>
          <w:p w:rsidR="004C44E0" w:rsidRPr="004C44E0" w:rsidRDefault="00960BFC" w:rsidP="004C44E0">
            <w:pPr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200</w:t>
            </w:r>
          </w:p>
        </w:tc>
        <w:tc>
          <w:tcPr>
            <w:tcW w:w="2338" w:type="dxa"/>
          </w:tcPr>
          <w:p w:rsidR="004C44E0" w:rsidRPr="004C44E0" w:rsidRDefault="00960BFC" w:rsidP="004C44E0">
            <w:pPr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150</w:t>
            </w:r>
          </w:p>
        </w:tc>
        <w:tc>
          <w:tcPr>
            <w:tcW w:w="2338" w:type="dxa"/>
          </w:tcPr>
          <w:p w:rsidR="004C44E0" w:rsidRPr="004C44E0" w:rsidRDefault="00960BFC" w:rsidP="004C44E0">
            <w:pPr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79</w:t>
            </w:r>
          </w:p>
        </w:tc>
      </w:tr>
      <w:tr w:rsidR="004C44E0" w:rsidRPr="004C44E0" w:rsidTr="004C44E0">
        <w:tc>
          <w:tcPr>
            <w:tcW w:w="2337" w:type="dxa"/>
          </w:tcPr>
          <w:p w:rsidR="004C44E0" w:rsidRPr="004C44E0" w:rsidRDefault="004C44E0" w:rsidP="004C44E0">
            <w:pPr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 w:rsidRPr="004C44E0">
              <w:rPr>
                <w:rFonts w:ascii="Times New Roman" w:hAnsi="Times New Roman" w:cs="Times New Roman"/>
                <w:sz w:val="22"/>
                <w:szCs w:val="24"/>
              </w:rPr>
              <w:t>Job Fairs</w:t>
            </w:r>
          </w:p>
        </w:tc>
        <w:tc>
          <w:tcPr>
            <w:tcW w:w="2337" w:type="dxa"/>
          </w:tcPr>
          <w:p w:rsidR="004C44E0" w:rsidRPr="004C44E0" w:rsidRDefault="00960BFC" w:rsidP="004C44E0">
            <w:pPr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99</w:t>
            </w:r>
          </w:p>
        </w:tc>
        <w:tc>
          <w:tcPr>
            <w:tcW w:w="2338" w:type="dxa"/>
          </w:tcPr>
          <w:p w:rsidR="004C44E0" w:rsidRPr="004C44E0" w:rsidRDefault="00960BFC" w:rsidP="004C44E0">
            <w:pPr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205</w:t>
            </w:r>
          </w:p>
        </w:tc>
        <w:tc>
          <w:tcPr>
            <w:tcW w:w="2338" w:type="dxa"/>
          </w:tcPr>
          <w:p w:rsidR="004C44E0" w:rsidRPr="004C44E0" w:rsidRDefault="00960BFC" w:rsidP="004C44E0">
            <w:pPr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185</w:t>
            </w:r>
          </w:p>
        </w:tc>
      </w:tr>
    </w:tbl>
    <w:p w:rsidR="007C0E91" w:rsidRDefault="007C0E91" w:rsidP="004C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44E0" w:rsidRPr="004C44E0" w:rsidRDefault="004C44E0" w:rsidP="004C4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C44E0" w:rsidRPr="004C44E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A7E" w:rsidRDefault="00497A7E" w:rsidP="004C44E0">
      <w:pPr>
        <w:spacing w:after="0" w:line="240" w:lineRule="auto"/>
      </w:pPr>
      <w:r>
        <w:separator/>
      </w:r>
    </w:p>
  </w:endnote>
  <w:endnote w:type="continuationSeparator" w:id="0">
    <w:p w:rsidR="00497A7E" w:rsidRDefault="00497A7E" w:rsidP="004C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E0" w:rsidRPr="004C44E0" w:rsidRDefault="004C44E0" w:rsidP="004C44E0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4C44E0">
      <w:rPr>
        <w:rFonts w:ascii="Times New Roman" w:hAnsi="Times New Roman" w:cs="Times New Roman"/>
        <w:sz w:val="16"/>
        <w:szCs w:val="16"/>
      </w:rPr>
      <w:tab/>
      <w:t xml:space="preserve">Page </w:t>
    </w:r>
    <w:r w:rsidRPr="004C44E0">
      <w:rPr>
        <w:rFonts w:ascii="Times New Roman" w:hAnsi="Times New Roman" w:cs="Times New Roman"/>
        <w:sz w:val="16"/>
        <w:szCs w:val="16"/>
      </w:rPr>
      <w:fldChar w:fldCharType="begin"/>
    </w:r>
    <w:r w:rsidRPr="004C44E0">
      <w:rPr>
        <w:rFonts w:ascii="Times New Roman" w:hAnsi="Times New Roman" w:cs="Times New Roman"/>
        <w:sz w:val="16"/>
        <w:szCs w:val="16"/>
      </w:rPr>
      <w:instrText xml:space="preserve"> PAGE </w:instrText>
    </w:r>
    <w:r w:rsidRPr="004C44E0">
      <w:rPr>
        <w:rFonts w:ascii="Times New Roman" w:hAnsi="Times New Roman" w:cs="Times New Roman"/>
        <w:sz w:val="16"/>
        <w:szCs w:val="16"/>
      </w:rPr>
      <w:fldChar w:fldCharType="separate"/>
    </w:r>
    <w:r w:rsidR="00CB1B2B">
      <w:rPr>
        <w:rFonts w:ascii="Times New Roman" w:hAnsi="Times New Roman" w:cs="Times New Roman"/>
        <w:noProof/>
        <w:sz w:val="16"/>
        <w:szCs w:val="16"/>
      </w:rPr>
      <w:t>1</w:t>
    </w:r>
    <w:r w:rsidRPr="004C44E0">
      <w:rPr>
        <w:rFonts w:ascii="Times New Roman" w:hAnsi="Times New Roman" w:cs="Times New Roman"/>
        <w:sz w:val="16"/>
        <w:szCs w:val="16"/>
      </w:rPr>
      <w:fldChar w:fldCharType="end"/>
    </w:r>
    <w:r w:rsidRPr="004C44E0">
      <w:rPr>
        <w:rFonts w:ascii="Times New Roman" w:hAnsi="Times New Roman" w:cs="Times New Roman"/>
        <w:sz w:val="16"/>
        <w:szCs w:val="16"/>
      </w:rPr>
      <w:t xml:space="preserve"> of </w:t>
    </w:r>
    <w:r w:rsidRPr="004C44E0">
      <w:rPr>
        <w:rFonts w:ascii="Times New Roman" w:hAnsi="Times New Roman" w:cs="Times New Roman"/>
        <w:sz w:val="16"/>
        <w:szCs w:val="16"/>
      </w:rPr>
      <w:fldChar w:fldCharType="begin"/>
    </w:r>
    <w:r w:rsidRPr="004C44E0">
      <w:rPr>
        <w:rFonts w:ascii="Times New Roman" w:hAnsi="Times New Roman" w:cs="Times New Roman"/>
        <w:sz w:val="16"/>
        <w:szCs w:val="16"/>
      </w:rPr>
      <w:instrText xml:space="preserve"> NUMPAGES  </w:instrText>
    </w:r>
    <w:r w:rsidRPr="004C44E0">
      <w:rPr>
        <w:rFonts w:ascii="Times New Roman" w:hAnsi="Times New Roman" w:cs="Times New Roman"/>
        <w:sz w:val="16"/>
        <w:szCs w:val="16"/>
      </w:rPr>
      <w:fldChar w:fldCharType="separate"/>
    </w:r>
    <w:r w:rsidR="00CB1B2B">
      <w:rPr>
        <w:rFonts w:ascii="Times New Roman" w:hAnsi="Times New Roman" w:cs="Times New Roman"/>
        <w:noProof/>
        <w:sz w:val="16"/>
        <w:szCs w:val="16"/>
      </w:rPr>
      <w:t>1</w:t>
    </w:r>
    <w:r w:rsidRPr="004C44E0">
      <w:rPr>
        <w:rFonts w:ascii="Times New Roman" w:hAnsi="Times New Roman" w:cs="Times New Roman"/>
        <w:sz w:val="16"/>
        <w:szCs w:val="16"/>
      </w:rPr>
      <w:fldChar w:fldCharType="end"/>
    </w:r>
    <w:r w:rsidRPr="004C44E0">
      <w:rPr>
        <w:rFonts w:ascii="Times New Roman" w:hAnsi="Times New Roman" w:cs="Times New Roman"/>
        <w:sz w:val="16"/>
        <w:szCs w:val="16"/>
      </w:rPr>
      <w:tab/>
      <w:t xml:space="preserve"> </w:t>
    </w:r>
  </w:p>
  <w:p w:rsidR="004C44E0" w:rsidRPr="004C44E0" w:rsidRDefault="004C44E0" w:rsidP="004C44E0">
    <w:pPr>
      <w:spacing w:after="0"/>
      <w:jc w:val="center"/>
      <w:rPr>
        <w:rFonts w:ascii="Times New Roman" w:hAnsi="Times New Roman" w:cs="Times New Roman"/>
        <w:bCs/>
        <w:sz w:val="16"/>
        <w:szCs w:val="16"/>
      </w:rPr>
    </w:pPr>
    <w:r w:rsidRPr="004C44E0">
      <w:rPr>
        <w:rFonts w:ascii="Times New Roman" w:hAnsi="Times New Roman" w:cs="Times New Roman"/>
        <w:bCs/>
        <w:sz w:val="16"/>
        <w:szCs w:val="16"/>
      </w:rPr>
      <w:t>“Equal Opportunity Employer/Program - Auxiliary aids and services are available upon request to individuals with disabilities.”</w:t>
    </w:r>
  </w:p>
  <w:p w:rsidR="004C44E0" w:rsidRPr="004C44E0" w:rsidRDefault="004C44E0" w:rsidP="004C44E0">
    <w:pPr>
      <w:jc w:val="center"/>
      <w:rPr>
        <w:rFonts w:ascii="Times New Roman" w:hAnsi="Times New Roman" w:cs="Times New Roman"/>
        <w:bCs/>
        <w:sz w:val="16"/>
        <w:szCs w:val="16"/>
      </w:rPr>
    </w:pPr>
    <w:r w:rsidRPr="004C44E0">
      <w:rPr>
        <w:rFonts w:ascii="Times New Roman" w:hAnsi="Times New Roman" w:cs="Times New Roman"/>
        <w:sz w:val="16"/>
        <w:szCs w:val="16"/>
      </w:rPr>
      <w:t>The hearing impaired may contact the Workforce Center by calling the Kansas Relay Center at 1-800-766-3777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A7E" w:rsidRDefault="00497A7E" w:rsidP="004C44E0">
      <w:pPr>
        <w:spacing w:after="0" w:line="240" w:lineRule="auto"/>
      </w:pPr>
      <w:r>
        <w:separator/>
      </w:r>
    </w:p>
  </w:footnote>
  <w:footnote w:type="continuationSeparator" w:id="0">
    <w:p w:rsidR="00497A7E" w:rsidRDefault="00497A7E" w:rsidP="004C4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E0" w:rsidRDefault="004C44E0" w:rsidP="004C44E0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noProof/>
      </w:rPr>
      <w:drawing>
        <wp:inline distT="0" distB="0" distL="0" distR="0" wp14:anchorId="72A97132" wp14:editId="69687C4E">
          <wp:extent cx="5943600" cy="261620"/>
          <wp:effectExtent l="0" t="0" r="0" b="5080"/>
          <wp:docPr id="1" name="Picture 1" descr="cid:image010.png@01CF3937.4CDCD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10.png@01CF3937.4CDCD8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4E0" w:rsidRPr="004C44E0" w:rsidRDefault="004C44E0" w:rsidP="004C44E0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4C44E0">
      <w:rPr>
        <w:rFonts w:ascii="Times New Roman" w:hAnsi="Times New Roman" w:cs="Times New Roman"/>
        <w:b/>
        <w:sz w:val="32"/>
        <w:szCs w:val="32"/>
        <w:u w:val="single"/>
      </w:rPr>
      <w:t>Quick Parts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91"/>
    <w:rsid w:val="000204BE"/>
    <w:rsid w:val="001101FC"/>
    <w:rsid w:val="001D0D14"/>
    <w:rsid w:val="002572F1"/>
    <w:rsid w:val="002643ED"/>
    <w:rsid w:val="002738EC"/>
    <w:rsid w:val="00273ADB"/>
    <w:rsid w:val="00351FA3"/>
    <w:rsid w:val="00383EA7"/>
    <w:rsid w:val="0048418D"/>
    <w:rsid w:val="00497A7E"/>
    <w:rsid w:val="004C44E0"/>
    <w:rsid w:val="004C5B5B"/>
    <w:rsid w:val="006770AC"/>
    <w:rsid w:val="007C0E91"/>
    <w:rsid w:val="00960BFC"/>
    <w:rsid w:val="00AD4DE0"/>
    <w:rsid w:val="00BB21D4"/>
    <w:rsid w:val="00CB1B2B"/>
    <w:rsid w:val="00D156CD"/>
    <w:rsid w:val="00D71AE0"/>
    <w:rsid w:val="00D7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1C35E-15C5-46A9-B8A4-4A29DB09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91"/>
    <w:pPr>
      <w:spacing w:after="160" w:line="259" w:lineRule="auto"/>
    </w:pPr>
    <w:rPr>
      <w:sz w:val="28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E91"/>
    <w:pPr>
      <w:keepNext/>
      <w:keepLines/>
      <w:pBdr>
        <w:bottom w:val="single" w:sz="4" w:space="1" w:color="A6B72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881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0E9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881D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0E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0E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0E9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0E9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E9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0E9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0E9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0E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881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C0E91"/>
    <w:rPr>
      <w:rFonts w:asciiTheme="majorHAnsi" w:eastAsiaTheme="majorEastAsia" w:hAnsiTheme="majorHAnsi" w:cstheme="majorBidi"/>
      <w:color w:val="7B881D" w:themeColor="accent1" w:themeShade="BF"/>
      <w:spacing w:val="-7"/>
      <w:sz w:val="80"/>
      <w:szCs w:val="80"/>
    </w:rPr>
  </w:style>
  <w:style w:type="character" w:styleId="SubtleEmphasis">
    <w:name w:val="Subtle Emphasis"/>
    <w:basedOn w:val="DefaultParagraphFont"/>
    <w:uiPriority w:val="19"/>
    <w:qFormat/>
    <w:rsid w:val="007C0E91"/>
    <w:rPr>
      <w:i/>
      <w:iCs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7C0E91"/>
    <w:rPr>
      <w:rFonts w:asciiTheme="majorHAnsi" w:eastAsiaTheme="majorEastAsia" w:hAnsiTheme="majorHAnsi" w:cstheme="majorBidi"/>
      <w:color w:val="7B881D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0E91"/>
    <w:rPr>
      <w:rFonts w:asciiTheme="majorHAnsi" w:eastAsiaTheme="majorEastAsia" w:hAnsiTheme="majorHAnsi" w:cstheme="majorBidi"/>
      <w:color w:val="7B881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0E9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0E9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0E9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0E9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E9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0E9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0E9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unhideWhenUsed/>
    <w:qFormat/>
    <w:rsid w:val="007C0E9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0E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C0E9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C0E91"/>
    <w:rPr>
      <w:b/>
      <w:bCs/>
    </w:rPr>
  </w:style>
  <w:style w:type="character" w:styleId="Emphasis">
    <w:name w:val="Emphasis"/>
    <w:basedOn w:val="DefaultParagraphFont"/>
    <w:uiPriority w:val="20"/>
    <w:qFormat/>
    <w:rsid w:val="007C0E91"/>
    <w:rPr>
      <w:i/>
      <w:iCs/>
    </w:rPr>
  </w:style>
  <w:style w:type="paragraph" w:styleId="NoSpacing">
    <w:name w:val="No Spacing"/>
    <w:uiPriority w:val="1"/>
    <w:qFormat/>
    <w:rsid w:val="007C0E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0E9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C0E9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0E9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6B727" w:themeColor="accent1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0E91"/>
    <w:rPr>
      <w:rFonts w:asciiTheme="majorHAnsi" w:eastAsiaTheme="majorEastAsia" w:hAnsiTheme="majorHAnsi" w:cstheme="majorBidi"/>
      <w:color w:val="A6B727" w:themeColor="accent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7C0E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C0E9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C0E9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C0E9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0E91"/>
    <w:pPr>
      <w:outlineLvl w:val="9"/>
    </w:pPr>
  </w:style>
  <w:style w:type="paragraph" w:styleId="TableofFigures">
    <w:name w:val="table of figures"/>
    <w:basedOn w:val="Normal"/>
    <w:next w:val="Normal"/>
    <w:uiPriority w:val="99"/>
    <w:unhideWhenUsed/>
    <w:rsid w:val="007C0E91"/>
    <w:pPr>
      <w:spacing w:after="0"/>
    </w:pPr>
    <w:rPr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0E91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4E0"/>
    <w:rPr>
      <w:sz w:val="28"/>
      <w:lang w:val="en"/>
    </w:rPr>
  </w:style>
  <w:style w:type="paragraph" w:styleId="Footer">
    <w:name w:val="footer"/>
    <w:basedOn w:val="Normal"/>
    <w:link w:val="FooterChar"/>
    <w:uiPriority w:val="99"/>
    <w:unhideWhenUsed/>
    <w:rsid w:val="004C4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4E0"/>
    <w:rPr>
      <w:sz w:val="28"/>
      <w:lang w:val="en"/>
    </w:rPr>
  </w:style>
  <w:style w:type="table" w:styleId="TableGrid">
    <w:name w:val="Table Grid"/>
    <w:basedOn w:val="TableNormal"/>
    <w:uiPriority w:val="39"/>
    <w:rsid w:val="004C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CF3937.4CDCD8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b4863681-c067-4c62-bc75-95bf3ac03d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F6D253F53654C9A5E5290612B4E57" ma:contentTypeVersion="1" ma:contentTypeDescription="Create a new document." ma:contentTypeScope="" ma:versionID="91c06473d2973df173ef77822d61d5e3">
  <xsd:schema xmlns:xsd="http://www.w3.org/2001/XMLSchema" xmlns:xs="http://www.w3.org/2001/XMLSchema" xmlns:p="http://schemas.microsoft.com/office/2006/metadata/properties" xmlns:ns2="b4863681-c067-4c62-bc75-95bf3ac03d16" targetNamespace="http://schemas.microsoft.com/office/2006/metadata/properties" ma:root="true" ma:fieldsID="fe259fdeaf5e453e8119804d725ad7a2" ns2:_="">
    <xsd:import namespace="b4863681-c067-4c62-bc75-95bf3ac03d16"/>
    <xsd:element name="properties">
      <xsd:complexType>
        <xsd:sequence>
          <xsd:element name="documentManagement">
            <xsd:complexType>
              <xsd:all>
                <xsd:element ref="ns2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63681-c067-4c62-bc75-95bf3ac03d16" elementFormDefault="qualified">
    <xsd:import namespace="http://schemas.microsoft.com/office/2006/documentManagement/types"/>
    <xsd:import namespace="http://schemas.microsoft.com/office/infopath/2007/PartnerControls"/>
    <xsd:element name="Stage" ma:index="8" nillable="true" ma:displayName="Stage" ma:format="Dropdown" ma:internalName="Stage">
      <xsd:simpleType>
        <xsd:union memberTypes="dms:Text">
          <xsd:simpleType>
            <xsd:restriction base="dms:Choice">
              <xsd:enumeration value="Content Creation"/>
              <xsd:enumeration value="TR1"/>
              <xsd:enumeration value="CE1"/>
              <xsd:enumeration value="AU Doc Review"/>
              <xsd:enumeration value="CE2/Doc Prep"/>
              <xsd:enumeration value="Layout1"/>
              <xsd:enumeration value="AU INDD/PDF Review"/>
              <xsd:enumeration value="Proof1"/>
              <xsd:enumeration value="Indexing"/>
              <xsd:enumeration value="Layout2"/>
              <xsd:enumeration value="Proof2"/>
              <xsd:enumeration value="Page Turning"/>
              <xsd:enumeration value="Fina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7D8A-95A4-40FA-99EA-62467635B500}">
  <ds:schemaRefs>
    <ds:schemaRef ds:uri="http://schemas.microsoft.com/office/2006/metadata/properties"/>
    <ds:schemaRef ds:uri="http://schemas.microsoft.com/office/infopath/2007/PartnerControls"/>
    <ds:schemaRef ds:uri="b4863681-c067-4c62-bc75-95bf3ac03d16"/>
  </ds:schemaRefs>
</ds:datastoreItem>
</file>

<file path=customXml/itemProps2.xml><?xml version="1.0" encoding="utf-8"?>
<ds:datastoreItem xmlns:ds="http://schemas.openxmlformats.org/officeDocument/2006/customXml" ds:itemID="{6264281E-A0D9-46A4-AB1B-92AAC1611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A8F08-03F6-4431-BBDC-FA5E0D117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63681-c067-4c62-bc75-95bf3ac03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2D84B-81B5-48A2-B4C6-860C15A0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Campbell</dc:creator>
  <cp:keywords/>
  <dc:description/>
  <cp:lastModifiedBy>Rachel Campbell</cp:lastModifiedBy>
  <cp:revision>4</cp:revision>
  <dcterms:created xsi:type="dcterms:W3CDTF">2016-08-22T15:45:00Z</dcterms:created>
  <dcterms:modified xsi:type="dcterms:W3CDTF">2016-08-22T15:53:00Z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0x010100161F6D253F53654C9A5E5290612B4E57</vt:lpwstr>
  </property>
</Properties>
</file>